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F86" w:rsidRDefault="00674F86" w:rsidP="00674F86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74F86">
        <w:rPr>
          <w:rFonts w:ascii="Times New Roman" w:hAnsi="Times New Roman"/>
          <w:b/>
          <w:sz w:val="24"/>
          <w:szCs w:val="24"/>
        </w:rPr>
        <w:t>Projektas</w:t>
      </w:r>
    </w:p>
    <w:p w:rsidR="0031302D" w:rsidRDefault="0031302D" w:rsidP="00674F86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eastAsia="Times New Roman" w:hAnsi="Times New Roman"/>
          <w:noProof/>
          <w:sz w:val="24"/>
          <w:szCs w:val="24"/>
        </w:rPr>
      </w:pP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:rsidR="00E15E9E" w:rsidRPr="00C04D2E" w:rsidRDefault="004003A0" w:rsidP="001F0291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D</w:t>
      </w:r>
      <w:r w:rsidR="00640A69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ĖL ĮGALIOJIMŲ SUTEIKIMO PASKIRTI NEDIRBANČIŲ ASMENŲ ATVEJO VADYBININKĄ </w:t>
      </w:r>
      <w:r w:rsidR="000333E3">
        <w:rPr>
          <w:rFonts w:ascii="Times New Roman" w:eastAsia="Times New Roman" w:hAnsi="Times New Roman"/>
          <w:caps/>
          <w:sz w:val="24"/>
          <w:szCs w:val="24"/>
          <w:lang w:eastAsia="en-US"/>
        </w:rPr>
        <w:t xml:space="preserve"> </w:t>
      </w:r>
    </w:p>
    <w:p w:rsidR="00E15E9E" w:rsidRPr="00A170C7" w:rsidRDefault="00E15E9E" w:rsidP="00E15E9E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="000333E3">
        <w:rPr>
          <w:rFonts w:ascii="Times New Roman" w:eastAsia="Times New Roman" w:hAnsi="Times New Roman"/>
          <w:sz w:val="24"/>
          <w:szCs w:val="24"/>
          <w:lang w:eastAsia="en-US"/>
        </w:rPr>
        <w:t>2020 m. vasario</w:t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t xml:space="preserve">        d.</w:t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1-T-</w:t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:rsidR="00E15E9E" w:rsidRPr="00A170C7" w:rsidRDefault="00E15E9E" w:rsidP="00E15E9E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:rsidR="00E15E9E" w:rsidRPr="00A170C7" w:rsidRDefault="00E15E9E" w:rsidP="00E15E9E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2582F" w:rsidRDefault="00E15E9E" w:rsidP="0012582F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170C7">
        <w:rPr>
          <w:rFonts w:ascii="Times New Roman" w:eastAsia="Times New Roman" w:hAnsi="Times New Roman"/>
          <w:sz w:val="24"/>
          <w:szCs w:val="20"/>
          <w:lang w:eastAsia="en-US"/>
        </w:rPr>
        <w:t xml:space="preserve">Vadovaudamasi Lietuvos Respublikos vietos savivaldos įstatymo </w:t>
      </w:r>
      <w:r w:rsidR="00DB36DF">
        <w:rPr>
          <w:rFonts w:ascii="Times New Roman" w:eastAsia="Times New Roman" w:hAnsi="Times New Roman"/>
          <w:sz w:val="24"/>
          <w:szCs w:val="20"/>
          <w:lang w:eastAsia="en-US"/>
        </w:rPr>
        <w:t>16 straipsnio 4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 xml:space="preserve"> dalimi, </w:t>
      </w:r>
      <w:r w:rsidR="00DB36DF">
        <w:rPr>
          <w:rFonts w:ascii="Times New Roman" w:hAnsi="Times New Roman"/>
          <w:sz w:val="24"/>
          <w:szCs w:val="24"/>
        </w:rPr>
        <w:t>U</w:t>
      </w:r>
      <w:r w:rsidR="00DB36DF" w:rsidRPr="00AB1B7A">
        <w:rPr>
          <w:rFonts w:ascii="Times New Roman" w:hAnsi="Times New Roman"/>
          <w:sz w:val="24"/>
          <w:szCs w:val="24"/>
        </w:rPr>
        <w:t>žimtumo didinimo programos, skirtos užimtumo skatinimo ir motyvavimo paslaugų nedirbantiems ir socialinę paramą gaunantiems asmenims modeliui įgyvendinti, rengimo tvarkos aprašo</w:t>
      </w:r>
      <w:r w:rsidR="00DB36DF">
        <w:rPr>
          <w:rFonts w:ascii="Times New Roman" w:hAnsi="Times New Roman"/>
          <w:sz w:val="24"/>
          <w:szCs w:val="24"/>
        </w:rPr>
        <w:t>, patvirtinto</w:t>
      </w:r>
      <w:r w:rsidR="00DB36DF">
        <w:rPr>
          <w:rFonts w:ascii="Times New Roman" w:eastAsia="Times New Roman" w:hAnsi="Times New Roman"/>
          <w:sz w:val="24"/>
          <w:szCs w:val="20"/>
          <w:lang w:eastAsia="en-US"/>
        </w:rPr>
        <w:t xml:space="preserve"> </w:t>
      </w:r>
      <w:r w:rsidR="005E1369">
        <w:rPr>
          <w:rFonts w:ascii="Times New Roman" w:eastAsia="Times New Roman" w:hAnsi="Times New Roman"/>
          <w:sz w:val="24"/>
          <w:szCs w:val="20"/>
          <w:lang w:eastAsia="en-US"/>
        </w:rPr>
        <w:t>Lietuvos Respublikos socialinės</w:t>
      </w:r>
      <w:r w:rsidR="00DB36DF">
        <w:rPr>
          <w:rFonts w:ascii="Times New Roman" w:eastAsia="Times New Roman" w:hAnsi="Times New Roman"/>
          <w:sz w:val="24"/>
          <w:szCs w:val="20"/>
          <w:lang w:eastAsia="en-US"/>
        </w:rPr>
        <w:t xml:space="preserve"> apsaugos ir darbo ministro 2018 m. gruodžio 12</w:t>
      </w:r>
      <w:r w:rsidR="005E1369">
        <w:rPr>
          <w:rFonts w:ascii="Times New Roman" w:eastAsia="Times New Roman" w:hAnsi="Times New Roman"/>
          <w:sz w:val="24"/>
          <w:szCs w:val="20"/>
          <w:lang w:eastAsia="en-US"/>
        </w:rPr>
        <w:t xml:space="preserve"> d. </w:t>
      </w:r>
      <w:r w:rsidR="00DB36DF">
        <w:rPr>
          <w:rFonts w:ascii="Times New Roman" w:eastAsia="Times New Roman" w:hAnsi="Times New Roman"/>
          <w:sz w:val="24"/>
          <w:szCs w:val="20"/>
          <w:lang w:eastAsia="en-US"/>
        </w:rPr>
        <w:t>įsakymu Nr. A1-715</w:t>
      </w:r>
      <w:r w:rsidR="00835B26">
        <w:rPr>
          <w:rFonts w:ascii="Times New Roman" w:eastAsia="Times New Roman" w:hAnsi="Times New Roman"/>
          <w:sz w:val="24"/>
          <w:szCs w:val="20"/>
          <w:lang w:eastAsia="en-US"/>
        </w:rPr>
        <w:t xml:space="preserve"> </w:t>
      </w:r>
      <w:r w:rsidR="00835B26">
        <w:rPr>
          <w:rFonts w:ascii="Times New Roman" w:hAnsi="Times New Roman"/>
          <w:sz w:val="24"/>
          <w:szCs w:val="24"/>
        </w:rPr>
        <w:t>„D</w:t>
      </w:r>
      <w:r w:rsidR="00835B26" w:rsidRPr="00AB1B7A">
        <w:rPr>
          <w:rFonts w:ascii="Times New Roman" w:hAnsi="Times New Roman"/>
          <w:sz w:val="24"/>
          <w:szCs w:val="24"/>
        </w:rPr>
        <w:t>ėl užimtumo didinimo programos, skirtos užimtumo skatinimo ir motyvavimo paslaugų nedirbantiems ir socialinę paramą gaunantiems asmenims modeliui įgyvendinti, rengi</w:t>
      </w:r>
      <w:r w:rsidR="00DB36DF">
        <w:rPr>
          <w:rFonts w:ascii="Times New Roman" w:hAnsi="Times New Roman"/>
          <w:sz w:val="24"/>
          <w:szCs w:val="24"/>
        </w:rPr>
        <w:t xml:space="preserve">mo tvarkos aprašo patvirtinimo“, 6.4.2 papunkčiu, </w:t>
      </w:r>
      <w:r w:rsidRPr="00A170C7">
        <w:rPr>
          <w:rFonts w:ascii="Times New Roman" w:eastAsia="Times New Roman" w:hAnsi="Times New Roman"/>
          <w:sz w:val="24"/>
          <w:szCs w:val="20"/>
          <w:lang w:eastAsia="en-US"/>
        </w:rPr>
        <w:t>Anykščių rajono savivaldybės taryba</w:t>
      </w:r>
      <w:r>
        <w:rPr>
          <w:rFonts w:ascii="Times New Roman" w:eastAsia="Times New Roman" w:hAnsi="Times New Roman"/>
          <w:sz w:val="24"/>
          <w:szCs w:val="20"/>
          <w:lang w:eastAsia="en-US"/>
        </w:rPr>
        <w:t xml:space="preserve"> </w:t>
      </w:r>
      <w:r w:rsidRPr="00AC72CD">
        <w:rPr>
          <w:rFonts w:ascii="Times New Roman" w:eastAsia="Times New Roman" w:hAnsi="Times New Roman"/>
          <w:spacing w:val="30"/>
          <w:sz w:val="24"/>
          <w:szCs w:val="20"/>
          <w:lang w:eastAsia="en-US"/>
        </w:rPr>
        <w:t>nusprendžia</w:t>
      </w:r>
      <w:r w:rsidR="005B6D23">
        <w:rPr>
          <w:rFonts w:ascii="Times New Roman" w:eastAsia="Times New Roman" w:hAnsi="Times New Roman"/>
          <w:spacing w:val="30"/>
          <w:sz w:val="24"/>
          <w:szCs w:val="20"/>
          <w:lang w:eastAsia="en-US"/>
        </w:rPr>
        <w:t>:</w:t>
      </w:r>
    </w:p>
    <w:p w:rsidR="0012582F" w:rsidRDefault="00DB36DF" w:rsidP="0012582F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Įgalioti Anykščių rajono socialinių paslaugų centrą </w:t>
      </w:r>
      <w:r w:rsidR="0012582F">
        <w:rPr>
          <w:rFonts w:ascii="Times New Roman" w:hAnsi="Times New Roman"/>
          <w:sz w:val="24"/>
          <w:szCs w:val="24"/>
        </w:rPr>
        <w:t xml:space="preserve">paskirti nedirbančių asmenų atvejo vadybininką. </w:t>
      </w:r>
    </w:p>
    <w:p w:rsidR="0012582F" w:rsidRPr="0012582F" w:rsidRDefault="0012582F" w:rsidP="0012582F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B75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Š</w:t>
      </w: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 xml:space="preserve">is sprendimas </w:t>
      </w:r>
      <w:r w:rsidRPr="00367B75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 xml:space="preserve">gali būti skundžiamas Lietuvos Respublikos administracinių bylų teisenos įstatymo nustatyta tvarka. </w:t>
      </w:r>
    </w:p>
    <w:p w:rsidR="00213452" w:rsidRPr="00571BDF" w:rsidRDefault="00213452" w:rsidP="00D306E1">
      <w:pPr>
        <w:pStyle w:val="Pagrindinistekstas"/>
        <w:spacing w:line="360" w:lineRule="auto"/>
      </w:pPr>
    </w:p>
    <w:p w:rsidR="00B716F7" w:rsidRDefault="00B716F7" w:rsidP="00036B8E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15E9E" w:rsidRDefault="000333E3" w:rsidP="002338AA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 w:rsidR="00BB200F"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Sigutis Obelevičius </w:t>
      </w:r>
      <w:r w:rsidR="00674F86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</w:p>
    <w:p w:rsidR="00687E79" w:rsidRDefault="00687E79" w:rsidP="00E15E9E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5B6D23" w:rsidRDefault="005B6D23" w:rsidP="00E15E9E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5B6D23" w:rsidRPr="00A170C7" w:rsidRDefault="005B6D23" w:rsidP="00E15E9E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3119"/>
        <w:gridCol w:w="2835"/>
      </w:tblGrid>
      <w:tr w:rsidR="00674F86" w:rsidRPr="00674F86" w:rsidTr="00B62424">
        <w:trPr>
          <w:trHeight w:val="643"/>
        </w:trPr>
        <w:tc>
          <w:tcPr>
            <w:tcW w:w="3510" w:type="dxa"/>
          </w:tcPr>
          <w:p w:rsidR="00674F86" w:rsidRPr="00674F86" w:rsidRDefault="00674F86" w:rsidP="00B62424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674F86">
              <w:rPr>
                <w:rFonts w:ascii="Times New Roman" w:hAnsi="Times New Roman"/>
                <w:sz w:val="24"/>
                <w:szCs w:val="24"/>
              </w:rPr>
              <w:t>Ligita Kuliešaitė</w:t>
            </w:r>
          </w:p>
          <w:p w:rsidR="00674F86" w:rsidRDefault="000333E3" w:rsidP="00B62424">
            <w:pPr>
              <w:tabs>
                <w:tab w:val="center" w:pos="157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2020-02</w:t>
            </w:r>
            <w:r w:rsidR="00674F86" w:rsidRPr="00674F86">
              <w:rPr>
                <w:rFonts w:ascii="Times New Roman" w:hAnsi="Times New Roman"/>
                <w:sz w:val="24"/>
                <w:szCs w:val="24"/>
              </w:rPr>
              <w:t>-</w:t>
            </w:r>
            <w:r w:rsidR="00674F86" w:rsidRPr="00674F8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306E1" w:rsidRDefault="00D306E1" w:rsidP="00B62424">
            <w:pPr>
              <w:tabs>
                <w:tab w:val="center" w:pos="157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13471" w:rsidRPr="00674F86" w:rsidRDefault="00613471" w:rsidP="00B62424">
            <w:pPr>
              <w:tabs>
                <w:tab w:val="center" w:pos="157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74F86" w:rsidRPr="00674F86" w:rsidRDefault="00674F86" w:rsidP="00B62424">
            <w:pPr>
              <w:tabs>
                <w:tab w:val="center" w:pos="157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74F86" w:rsidRPr="00674F86" w:rsidRDefault="00674F86" w:rsidP="00B62424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674F86">
              <w:rPr>
                <w:rFonts w:ascii="Times New Roman" w:hAnsi="Times New Roman"/>
                <w:sz w:val="24"/>
                <w:szCs w:val="24"/>
              </w:rPr>
              <w:t>Veneta Veršulytė</w:t>
            </w:r>
          </w:p>
          <w:p w:rsidR="00674F86" w:rsidRPr="00674F86" w:rsidRDefault="000333E3" w:rsidP="00B62424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674F86" w:rsidRPr="00674F8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674F86" w:rsidRPr="00674F8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674F86" w:rsidRPr="00674F86" w:rsidRDefault="00674F86" w:rsidP="00B6242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Sigita Mačytė-Šulskienė</w:t>
            </w:r>
          </w:p>
          <w:p w:rsidR="00674F86" w:rsidRPr="00674F86" w:rsidRDefault="000333E3" w:rsidP="00B62424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674F86" w:rsidRPr="00674F8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674F86" w:rsidRPr="00674F8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5D6" w:rsidRPr="00674F86" w:rsidTr="00B62424">
        <w:trPr>
          <w:trHeight w:val="569"/>
        </w:trPr>
        <w:tc>
          <w:tcPr>
            <w:tcW w:w="3510" w:type="dxa"/>
          </w:tcPr>
          <w:p w:rsidR="00B625D6" w:rsidRDefault="00B625D6" w:rsidP="00380221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Inga Radzevičienė</w:t>
            </w:r>
          </w:p>
          <w:p w:rsidR="00B625D6" w:rsidRDefault="00B625D6" w:rsidP="00380221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2020-02-</w:t>
            </w:r>
          </w:p>
          <w:p w:rsidR="00D306E1" w:rsidRPr="00674F86" w:rsidRDefault="00D306E1" w:rsidP="00380221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5D6" w:rsidRPr="00674F86" w:rsidRDefault="00613471" w:rsidP="00B625D6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Jonė Baronaitė</w:t>
            </w:r>
          </w:p>
          <w:p w:rsidR="00B625D6" w:rsidRPr="00674F86" w:rsidRDefault="00B625D6" w:rsidP="00B625D6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Pr="00674F8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674F8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B625D6" w:rsidRPr="00674F86" w:rsidRDefault="00B625D6" w:rsidP="00CE01C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6F7" w:rsidRDefault="00B716F7" w:rsidP="00B716F7">
      <w:pPr>
        <w:spacing w:line="360" w:lineRule="auto"/>
        <w:rPr>
          <w:rFonts w:ascii="Times New Roman" w:hAnsi="Times New Roman"/>
          <w:b/>
          <w:sz w:val="24"/>
          <w:szCs w:val="24"/>
        </w:rPr>
        <w:sectPr w:rsidR="00B716F7" w:rsidSect="00E3352E">
          <w:footerReference w:type="even" r:id="rId9"/>
          <w:footerReference w:type="default" r:id="rId10"/>
          <w:pgSz w:w="11907" w:h="16840" w:code="9"/>
          <w:pgMar w:top="1134" w:right="567" w:bottom="1134" w:left="1701" w:header="567" w:footer="567" w:gutter="0"/>
          <w:cols w:space="1296"/>
          <w:docGrid w:linePitch="360"/>
        </w:sectPr>
      </w:pPr>
    </w:p>
    <w:p w:rsidR="00E15E9E" w:rsidRDefault="00E15E9E" w:rsidP="00B716F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170C7">
        <w:rPr>
          <w:rFonts w:ascii="Times New Roman" w:hAnsi="Times New Roman"/>
          <w:b/>
          <w:sz w:val="24"/>
          <w:szCs w:val="24"/>
        </w:rPr>
        <w:lastRenderedPageBreak/>
        <w:t>A I Š K I N A M A S I S     R A Š T A S</w:t>
      </w:r>
    </w:p>
    <w:p w:rsidR="00E15E9E" w:rsidRDefault="00E15E9E" w:rsidP="00E15E9E">
      <w:pPr>
        <w:tabs>
          <w:tab w:val="left" w:pos="851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15E9E" w:rsidRDefault="00E15E9E" w:rsidP="00B769E7">
      <w:pPr>
        <w:tabs>
          <w:tab w:val="left" w:pos="851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A170C7">
        <w:rPr>
          <w:rFonts w:ascii="Times New Roman" w:hAnsi="Times New Roman"/>
          <w:b/>
          <w:sz w:val="24"/>
          <w:szCs w:val="24"/>
        </w:rPr>
        <w:t>1. Sprendimo projekto motyvai, tikslai ir uždaviniai</w:t>
      </w:r>
      <w:r w:rsidR="000333E3">
        <w:rPr>
          <w:rFonts w:ascii="Times New Roman" w:hAnsi="Times New Roman"/>
          <w:b/>
          <w:sz w:val="24"/>
          <w:szCs w:val="24"/>
        </w:rPr>
        <w:t xml:space="preserve">: </w:t>
      </w:r>
    </w:p>
    <w:p w:rsidR="00A02C69" w:rsidRDefault="00E15E9E" w:rsidP="000333E3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625D6">
        <w:rPr>
          <w:rFonts w:ascii="Times New Roman" w:hAnsi="Times New Roman"/>
          <w:sz w:val="24"/>
          <w:szCs w:val="24"/>
        </w:rPr>
        <w:t>Sprendimo projektas</w:t>
      </w:r>
      <w:r w:rsidR="000333E3">
        <w:rPr>
          <w:rFonts w:ascii="Times New Roman" w:hAnsi="Times New Roman"/>
          <w:sz w:val="24"/>
          <w:szCs w:val="24"/>
        </w:rPr>
        <w:t xml:space="preserve"> </w:t>
      </w:r>
      <w:r w:rsidR="00B625D6">
        <w:rPr>
          <w:rFonts w:ascii="Times New Roman" w:hAnsi="Times New Roman"/>
          <w:sz w:val="24"/>
          <w:szCs w:val="24"/>
        </w:rPr>
        <w:t>parengtas vadovaujantis U</w:t>
      </w:r>
      <w:r w:rsidR="00B625D6" w:rsidRPr="00AB1B7A">
        <w:rPr>
          <w:rFonts w:ascii="Times New Roman" w:hAnsi="Times New Roman"/>
          <w:sz w:val="24"/>
          <w:szCs w:val="24"/>
        </w:rPr>
        <w:t xml:space="preserve">žimtumo didinimo programos, skirtos užimtumo skatinimo ir motyvavimo paslaugų nedirbantiems ir socialinę paramą gaunantiems asmenims modeliui įgyvendinti, rengimo </w:t>
      </w:r>
      <w:r w:rsidR="00B625D6">
        <w:rPr>
          <w:rFonts w:ascii="Times New Roman" w:hAnsi="Times New Roman"/>
          <w:sz w:val="24"/>
          <w:szCs w:val="24"/>
        </w:rPr>
        <w:t>tvarkos aprašu, patvirtintu</w:t>
      </w:r>
      <w:r w:rsidR="00B625D6">
        <w:rPr>
          <w:rFonts w:ascii="Times New Roman" w:eastAsia="Times New Roman" w:hAnsi="Times New Roman"/>
          <w:sz w:val="24"/>
          <w:szCs w:val="20"/>
          <w:lang w:eastAsia="en-US"/>
        </w:rPr>
        <w:t xml:space="preserve"> Lietuvos Respublikos socialinės apsaugos ir darbo ministro 2018 m. gruodžio 12 d. įsakymu Nr. A1-715 </w:t>
      </w:r>
      <w:r w:rsidR="00B625D6">
        <w:rPr>
          <w:rFonts w:ascii="Times New Roman" w:hAnsi="Times New Roman"/>
          <w:sz w:val="24"/>
          <w:szCs w:val="24"/>
        </w:rPr>
        <w:t>„D</w:t>
      </w:r>
      <w:r w:rsidR="00B625D6" w:rsidRPr="00AB1B7A">
        <w:rPr>
          <w:rFonts w:ascii="Times New Roman" w:hAnsi="Times New Roman"/>
          <w:sz w:val="24"/>
          <w:szCs w:val="24"/>
        </w:rPr>
        <w:t>ėl užimtumo didinimo programos, skirtos užimtumo skatinimo ir motyvavimo paslaugų nedirbantiems ir socialinę paramą gaunantiems asmenims modeliui įgyvendinti, rengi</w:t>
      </w:r>
      <w:r w:rsidR="00B625D6">
        <w:rPr>
          <w:rFonts w:ascii="Times New Roman" w:hAnsi="Times New Roman"/>
          <w:sz w:val="24"/>
          <w:szCs w:val="24"/>
        </w:rPr>
        <w:t xml:space="preserve">mo tvarkos aprašo patvirtinimo“, kuriame reglamentuota, kad Savivaldybė suteikia įgaliojimus paskirti nedirbančių asmenų atvejo vadybininką </w:t>
      </w:r>
      <w:r w:rsidR="00A02C69">
        <w:rPr>
          <w:rFonts w:ascii="Times New Roman" w:hAnsi="Times New Roman"/>
          <w:sz w:val="24"/>
          <w:szCs w:val="24"/>
        </w:rPr>
        <w:t xml:space="preserve">įstaigai, kuriai yra suteikti įgaliojimai teikti socialines paslaugas. </w:t>
      </w:r>
    </w:p>
    <w:p w:rsidR="00B625D6" w:rsidRDefault="00A02C69" w:rsidP="000333E3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Nedirbančių asm</w:t>
      </w:r>
      <w:r w:rsidR="00DD5EC4">
        <w:rPr>
          <w:rFonts w:ascii="Times New Roman" w:hAnsi="Times New Roman"/>
          <w:sz w:val="24"/>
          <w:szCs w:val="24"/>
        </w:rPr>
        <w:t>enų atvejo vadybininko funkcijos</w:t>
      </w:r>
      <w:r>
        <w:rPr>
          <w:rFonts w:ascii="Times New Roman" w:hAnsi="Times New Roman"/>
          <w:sz w:val="24"/>
          <w:szCs w:val="24"/>
        </w:rPr>
        <w:t xml:space="preserve"> – koordinuoti susitarimo dėl integracijos į darbo rinką įgyvendinimą ir jame numatytų užimtumo skatinimo ir motyvavimo paslaugų teikimą asmenims. Kadangi ši veikla glaudžiai siejasi ir su socialinėmis paslaugomis, kurias teikia </w:t>
      </w:r>
      <w:r w:rsidRPr="004A423E">
        <w:rPr>
          <w:rFonts w:ascii="Times New Roman" w:eastAsia="Times New Roman" w:hAnsi="Times New Roman"/>
          <w:sz w:val="24"/>
          <w:szCs w:val="24"/>
          <w:lang w:eastAsia="en-US"/>
        </w:rPr>
        <w:t>Anykščių rajono socialinių paslaugų centras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, todėl </w:t>
      </w:r>
      <w:r w:rsidRPr="00C42A6C">
        <w:rPr>
          <w:rFonts w:ascii="Times New Roman" w:eastAsia="Times New Roman" w:hAnsi="Times New Roman"/>
          <w:sz w:val="24"/>
          <w:szCs w:val="24"/>
          <w:lang w:eastAsia="en-US"/>
        </w:rPr>
        <w:t>tikslinga jį įgalioti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paskirti nedirbančių asmenų atvejo vadybininką. </w:t>
      </w:r>
    </w:p>
    <w:p w:rsidR="00E15E9E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23CFE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70C7">
        <w:rPr>
          <w:rFonts w:ascii="Times New Roman" w:hAnsi="Times New Roman"/>
          <w:b/>
          <w:sz w:val="24"/>
          <w:szCs w:val="24"/>
        </w:rPr>
        <w:t>Teisinis reglamentavimas</w:t>
      </w:r>
      <w:r w:rsidR="000333E3">
        <w:rPr>
          <w:rFonts w:ascii="Times New Roman" w:hAnsi="Times New Roman"/>
          <w:b/>
          <w:sz w:val="24"/>
          <w:szCs w:val="24"/>
        </w:rPr>
        <w:t xml:space="preserve">: </w:t>
      </w:r>
    </w:p>
    <w:p w:rsidR="000A70A1" w:rsidRPr="00A170C7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170C7">
        <w:rPr>
          <w:rFonts w:ascii="Times New Roman" w:hAnsi="Times New Roman"/>
          <w:sz w:val="24"/>
          <w:szCs w:val="24"/>
        </w:rPr>
        <w:t xml:space="preserve">Lietuvos Respublikos vietos savivaldos įstatymas, </w:t>
      </w:r>
      <w:r w:rsidR="00D306E1">
        <w:rPr>
          <w:rFonts w:ascii="Times New Roman" w:hAnsi="Times New Roman"/>
          <w:sz w:val="24"/>
          <w:szCs w:val="24"/>
        </w:rPr>
        <w:t>U</w:t>
      </w:r>
      <w:r w:rsidR="00D306E1" w:rsidRPr="00AB1B7A">
        <w:rPr>
          <w:rFonts w:ascii="Times New Roman" w:hAnsi="Times New Roman"/>
          <w:sz w:val="24"/>
          <w:szCs w:val="24"/>
        </w:rPr>
        <w:t xml:space="preserve">žimtumo didinimo programos, skirtos užimtumo skatinimo ir motyvavimo paslaugų nedirbantiems ir socialinę paramą gaunantiems asmenims modeliui įgyvendinti, rengimo </w:t>
      </w:r>
      <w:r w:rsidR="00D306E1">
        <w:rPr>
          <w:rFonts w:ascii="Times New Roman" w:hAnsi="Times New Roman"/>
          <w:sz w:val="24"/>
          <w:szCs w:val="24"/>
        </w:rPr>
        <w:t>tvarkos aprašas, patvirtintas</w:t>
      </w:r>
      <w:r w:rsidR="00D306E1">
        <w:rPr>
          <w:rFonts w:ascii="Times New Roman" w:eastAsia="Times New Roman" w:hAnsi="Times New Roman"/>
          <w:sz w:val="24"/>
          <w:szCs w:val="20"/>
          <w:lang w:eastAsia="en-US"/>
        </w:rPr>
        <w:t xml:space="preserve"> Lietuvos Respublikos socialinės apsaugos ir darbo ministro 2018 m. gruodžio 12 d. įsakymu Nr. A1-715 </w:t>
      </w:r>
      <w:r w:rsidR="00D306E1">
        <w:rPr>
          <w:rFonts w:ascii="Times New Roman" w:hAnsi="Times New Roman"/>
          <w:sz w:val="24"/>
          <w:szCs w:val="24"/>
        </w:rPr>
        <w:t>„D</w:t>
      </w:r>
      <w:r w:rsidR="00D306E1" w:rsidRPr="00AB1B7A">
        <w:rPr>
          <w:rFonts w:ascii="Times New Roman" w:hAnsi="Times New Roman"/>
          <w:sz w:val="24"/>
          <w:szCs w:val="24"/>
        </w:rPr>
        <w:t>ėl užimtumo didinimo programos, skirtos užimtumo skatinimo ir motyvavimo paslaugų nedirbantiems ir socialinę paramą gaunantiems asmenims modeliui įgyvendinti, rengi</w:t>
      </w:r>
      <w:r w:rsidR="00D306E1">
        <w:rPr>
          <w:rFonts w:ascii="Times New Roman" w:hAnsi="Times New Roman"/>
          <w:sz w:val="24"/>
          <w:szCs w:val="24"/>
        </w:rPr>
        <w:t xml:space="preserve">mo tvarkos aprašo patvirtinimo“. </w:t>
      </w:r>
    </w:p>
    <w:p w:rsidR="00D306E1" w:rsidRDefault="00E15E9E" w:rsidP="00D306E1">
      <w:pPr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415C8B">
        <w:rPr>
          <w:rFonts w:ascii="Times New Roman" w:hAnsi="Times New Roman"/>
          <w:b/>
          <w:sz w:val="24"/>
          <w:szCs w:val="24"/>
        </w:rPr>
        <w:t xml:space="preserve"> </w:t>
      </w:r>
      <w:r w:rsidRPr="00A170C7">
        <w:rPr>
          <w:rFonts w:ascii="Times New Roman" w:hAnsi="Times New Roman"/>
          <w:b/>
          <w:sz w:val="24"/>
          <w:szCs w:val="24"/>
        </w:rPr>
        <w:t>Ek</w:t>
      </w:r>
      <w:r w:rsidR="00611C05">
        <w:rPr>
          <w:rFonts w:ascii="Times New Roman" w:hAnsi="Times New Roman"/>
          <w:b/>
          <w:sz w:val="24"/>
          <w:szCs w:val="24"/>
        </w:rPr>
        <w:t xml:space="preserve">onominis – </w:t>
      </w:r>
      <w:r w:rsidR="000333E3">
        <w:rPr>
          <w:rFonts w:ascii="Times New Roman" w:hAnsi="Times New Roman"/>
          <w:b/>
          <w:sz w:val="24"/>
          <w:szCs w:val="24"/>
        </w:rPr>
        <w:t xml:space="preserve">socialinis pagrindimas: </w:t>
      </w:r>
    </w:p>
    <w:p w:rsidR="00B769E7" w:rsidRPr="00D306E1" w:rsidRDefault="00D306E1" w:rsidP="00D306E1">
      <w:pPr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</w:t>
      </w:r>
    </w:p>
    <w:p w:rsidR="00E15E9E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4. </w:t>
      </w:r>
      <w:r w:rsidRPr="00923CFE">
        <w:rPr>
          <w:rFonts w:ascii="Times New Roman" w:hAnsi="Times New Roman"/>
          <w:b/>
          <w:sz w:val="24"/>
          <w:szCs w:val="24"/>
        </w:rPr>
        <w:t>Galimos</w:t>
      </w:r>
      <w:r w:rsidRPr="00A170C7">
        <w:rPr>
          <w:rFonts w:ascii="Times New Roman" w:hAnsi="Times New Roman"/>
          <w:b/>
          <w:sz w:val="24"/>
          <w:szCs w:val="24"/>
        </w:rPr>
        <w:t xml:space="preserve"> teigiamos ir neigiamos pasekmės, pasiūlymai, kokių teisėtų priemonių r</w:t>
      </w:r>
      <w:r>
        <w:rPr>
          <w:rFonts w:ascii="Times New Roman" w:hAnsi="Times New Roman"/>
          <w:b/>
          <w:sz w:val="24"/>
          <w:szCs w:val="24"/>
        </w:rPr>
        <w:t>ei</w:t>
      </w:r>
      <w:r w:rsidRPr="00A170C7">
        <w:rPr>
          <w:rFonts w:ascii="Times New Roman" w:hAnsi="Times New Roman"/>
          <w:b/>
          <w:sz w:val="24"/>
          <w:szCs w:val="24"/>
        </w:rPr>
        <w:t>kėtų imtis, siekiant išvengti neigiamų pasekmių</w:t>
      </w:r>
      <w:r w:rsidR="000333E3">
        <w:rPr>
          <w:rFonts w:ascii="Times New Roman" w:hAnsi="Times New Roman"/>
          <w:b/>
          <w:sz w:val="24"/>
          <w:szCs w:val="24"/>
        </w:rPr>
        <w:t>:</w:t>
      </w:r>
    </w:p>
    <w:p w:rsidR="00E15E9E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06E1">
        <w:rPr>
          <w:rFonts w:ascii="Times New Roman" w:hAnsi="Times New Roman"/>
          <w:sz w:val="24"/>
          <w:szCs w:val="24"/>
        </w:rPr>
        <w:t xml:space="preserve">Neigiamų pasekmių nenumatoma.  </w:t>
      </w:r>
    </w:p>
    <w:p w:rsidR="00E15E9E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15C8B">
        <w:rPr>
          <w:rFonts w:ascii="Times New Roman" w:hAnsi="Times New Roman"/>
          <w:b/>
          <w:sz w:val="24"/>
          <w:szCs w:val="24"/>
        </w:rPr>
        <w:t xml:space="preserve">5. </w:t>
      </w:r>
      <w:r w:rsidR="00415C8B" w:rsidRPr="00415C8B">
        <w:rPr>
          <w:rFonts w:ascii="Times New Roman" w:hAnsi="Times New Roman"/>
          <w:b/>
          <w:sz w:val="24"/>
          <w:szCs w:val="24"/>
        </w:rPr>
        <w:t>Priemonės įgyvendinti sprendimo projektą</w:t>
      </w:r>
      <w:r w:rsidR="000333E3">
        <w:rPr>
          <w:rFonts w:ascii="Times New Roman" w:hAnsi="Times New Roman"/>
          <w:b/>
          <w:sz w:val="24"/>
          <w:szCs w:val="24"/>
        </w:rPr>
        <w:t>:</w:t>
      </w:r>
    </w:p>
    <w:p w:rsidR="00E15E9E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170C7">
        <w:rPr>
          <w:rFonts w:ascii="Times New Roman" w:hAnsi="Times New Roman"/>
          <w:sz w:val="24"/>
          <w:szCs w:val="24"/>
        </w:rPr>
        <w:t>Teigiamas Anykščių rajono savivaldybės tarybos sprendimas.</w:t>
      </w:r>
    </w:p>
    <w:p w:rsidR="00E15E9E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6. </w:t>
      </w:r>
      <w:r w:rsidRPr="00A170C7">
        <w:rPr>
          <w:rFonts w:ascii="Times New Roman" w:hAnsi="Times New Roman"/>
          <w:b/>
          <w:sz w:val="24"/>
          <w:szCs w:val="24"/>
        </w:rPr>
        <w:t>Lėšų poreikis ir finansavimo šaltiniai (esant galimybei, nurodomos preliminarios sumos, išlaidų sąmatos, skaičiavimai)</w:t>
      </w:r>
      <w:r w:rsidR="00663638">
        <w:rPr>
          <w:rFonts w:ascii="Times New Roman" w:hAnsi="Times New Roman"/>
          <w:b/>
          <w:sz w:val="24"/>
          <w:szCs w:val="24"/>
        </w:rPr>
        <w:t>:</w:t>
      </w:r>
    </w:p>
    <w:p w:rsidR="0031302D" w:rsidRDefault="000A70A1" w:rsidP="00571BDF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06E1">
        <w:rPr>
          <w:rFonts w:ascii="Times New Roman" w:hAnsi="Times New Roman"/>
          <w:sz w:val="24"/>
          <w:szCs w:val="24"/>
        </w:rPr>
        <w:t>Lėšų dėl šio sprendimo projekto nereikės.</w:t>
      </w:r>
    </w:p>
    <w:p w:rsidR="00E15E9E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A170C7">
        <w:rPr>
          <w:rFonts w:ascii="Times New Roman" w:hAnsi="Times New Roman"/>
          <w:b/>
          <w:sz w:val="24"/>
          <w:szCs w:val="24"/>
        </w:rPr>
        <w:t>Specialistų vertinimai ir išvados</w:t>
      </w:r>
      <w:r w:rsidR="00663638">
        <w:rPr>
          <w:rFonts w:ascii="Times New Roman" w:hAnsi="Times New Roman"/>
          <w:b/>
          <w:sz w:val="24"/>
          <w:szCs w:val="24"/>
        </w:rPr>
        <w:t>:</w:t>
      </w:r>
      <w:r w:rsidRPr="00A170C7">
        <w:rPr>
          <w:rFonts w:ascii="Times New Roman" w:hAnsi="Times New Roman"/>
          <w:b/>
          <w:sz w:val="24"/>
          <w:szCs w:val="24"/>
        </w:rPr>
        <w:t xml:space="preserve"> </w:t>
      </w:r>
    </w:p>
    <w:p w:rsidR="00E15E9E" w:rsidRPr="00A170C7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170C7">
        <w:rPr>
          <w:rFonts w:ascii="Times New Roman" w:hAnsi="Times New Roman"/>
          <w:sz w:val="24"/>
          <w:szCs w:val="24"/>
        </w:rPr>
        <w:t>_</w:t>
      </w:r>
    </w:p>
    <w:p w:rsidR="00E15E9E" w:rsidRDefault="00E15E9E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ab/>
        <w:t xml:space="preserve">8. </w:t>
      </w:r>
      <w:r w:rsidRPr="00A170C7">
        <w:rPr>
          <w:rFonts w:ascii="Times New Roman" w:hAnsi="Times New Roman"/>
          <w:b/>
          <w:sz w:val="24"/>
          <w:szCs w:val="24"/>
        </w:rPr>
        <w:t>Informacija apie atliktą antikorupcinį vertinimą</w:t>
      </w:r>
      <w:r w:rsidR="00663638">
        <w:rPr>
          <w:rFonts w:ascii="Times New Roman" w:hAnsi="Times New Roman"/>
          <w:b/>
          <w:sz w:val="24"/>
          <w:szCs w:val="24"/>
        </w:rPr>
        <w:t>:</w:t>
      </w:r>
      <w:r w:rsidRPr="00A170C7">
        <w:rPr>
          <w:rFonts w:ascii="Times New Roman" w:hAnsi="Times New Roman"/>
          <w:b/>
          <w:sz w:val="24"/>
          <w:szCs w:val="24"/>
        </w:rPr>
        <w:t xml:space="preserve"> </w:t>
      </w:r>
    </w:p>
    <w:p w:rsidR="00E15E9E" w:rsidRPr="003577CC" w:rsidRDefault="00E15E9E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A170C7">
        <w:rPr>
          <w:rFonts w:ascii="Times New Roman" w:hAnsi="Times New Roman"/>
          <w:sz w:val="24"/>
          <w:szCs w:val="24"/>
        </w:rPr>
        <w:t>_</w:t>
      </w:r>
    </w:p>
    <w:p w:rsidR="00E15E9E" w:rsidRDefault="00E15E9E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A170C7"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170C7">
        <w:rPr>
          <w:rFonts w:ascii="Times New Roman" w:hAnsi="Times New Roman"/>
          <w:b/>
          <w:sz w:val="24"/>
          <w:szCs w:val="24"/>
        </w:rPr>
        <w:t>Informacija apie teisinio reguliavimo vertinimą</w:t>
      </w:r>
      <w:r w:rsidR="00663638">
        <w:rPr>
          <w:rFonts w:ascii="Times New Roman" w:hAnsi="Times New Roman"/>
          <w:b/>
          <w:sz w:val="24"/>
          <w:szCs w:val="24"/>
        </w:rPr>
        <w:t>:</w:t>
      </w:r>
    </w:p>
    <w:p w:rsidR="00E15E9E" w:rsidRDefault="00E15E9E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</w:t>
      </w:r>
    </w:p>
    <w:p w:rsidR="00E15E9E" w:rsidRPr="003577CC" w:rsidRDefault="00E15E9E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10. </w:t>
      </w:r>
      <w:r w:rsidRPr="00A170C7">
        <w:rPr>
          <w:rFonts w:ascii="Times New Roman" w:hAnsi="Times New Roman"/>
          <w:b/>
          <w:sz w:val="24"/>
          <w:szCs w:val="24"/>
        </w:rPr>
        <w:t>Informacija apie administracinės naštos mažinimo vertinimą</w:t>
      </w:r>
      <w:r w:rsidR="00663638">
        <w:rPr>
          <w:rFonts w:ascii="Times New Roman" w:hAnsi="Times New Roman"/>
          <w:b/>
          <w:sz w:val="24"/>
          <w:szCs w:val="24"/>
        </w:rPr>
        <w:t>:</w:t>
      </w:r>
    </w:p>
    <w:p w:rsidR="00E15E9E" w:rsidRDefault="00E15E9E" w:rsidP="00E15E9E">
      <w:pPr>
        <w:pStyle w:val="ListParagraph1"/>
        <w:tabs>
          <w:tab w:val="left" w:pos="284"/>
          <w:tab w:val="left" w:pos="851"/>
        </w:tabs>
        <w:spacing w:line="360" w:lineRule="auto"/>
        <w:ind w:left="0" w:firstLine="3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_</w:t>
      </w:r>
    </w:p>
    <w:p w:rsidR="00BA4463" w:rsidRDefault="00E15E9E" w:rsidP="00BA4463">
      <w:pPr>
        <w:pStyle w:val="ListParagraph1"/>
        <w:tabs>
          <w:tab w:val="left" w:pos="284"/>
          <w:tab w:val="left" w:pos="851"/>
        </w:tabs>
        <w:spacing w:line="360" w:lineRule="auto"/>
        <w:ind w:left="0" w:firstLine="35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11C05">
        <w:rPr>
          <w:rFonts w:ascii="Times New Roman" w:hAnsi="Times New Roman"/>
          <w:b/>
          <w:sz w:val="24"/>
          <w:szCs w:val="24"/>
        </w:rPr>
        <w:t xml:space="preserve">11. </w:t>
      </w:r>
      <w:r w:rsidRPr="00A170C7">
        <w:rPr>
          <w:rFonts w:ascii="Times New Roman" w:hAnsi="Times New Roman"/>
          <w:b/>
          <w:sz w:val="24"/>
          <w:szCs w:val="24"/>
        </w:rPr>
        <w:t>Kiti paaiškinimai</w:t>
      </w:r>
      <w:r w:rsidR="00663638">
        <w:rPr>
          <w:rFonts w:ascii="Times New Roman" w:hAnsi="Times New Roman"/>
          <w:b/>
          <w:sz w:val="24"/>
          <w:szCs w:val="24"/>
        </w:rPr>
        <w:t>:</w:t>
      </w:r>
      <w:r w:rsidRPr="00A170C7">
        <w:rPr>
          <w:rFonts w:ascii="Times New Roman" w:hAnsi="Times New Roman"/>
          <w:b/>
          <w:sz w:val="24"/>
          <w:szCs w:val="24"/>
        </w:rPr>
        <w:t xml:space="preserve"> </w:t>
      </w:r>
    </w:p>
    <w:p w:rsidR="0004002A" w:rsidRPr="00BA4463" w:rsidRDefault="00BA4463" w:rsidP="00BA4463">
      <w:pPr>
        <w:pStyle w:val="ListParagraph1"/>
        <w:tabs>
          <w:tab w:val="left" w:pos="284"/>
          <w:tab w:val="left" w:pos="851"/>
        </w:tabs>
        <w:spacing w:line="360" w:lineRule="auto"/>
        <w:ind w:left="0" w:firstLine="35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E4185">
        <w:rPr>
          <w:rFonts w:ascii="Times New Roman" w:hAnsi="Times New Roman"/>
          <w:sz w:val="24"/>
          <w:szCs w:val="24"/>
        </w:rPr>
        <w:t xml:space="preserve"> </w:t>
      </w:r>
      <w:r w:rsidR="0031302D">
        <w:rPr>
          <w:rFonts w:ascii="Times New Roman" w:hAnsi="Times New Roman"/>
          <w:sz w:val="24"/>
          <w:szCs w:val="24"/>
        </w:rPr>
        <w:t>_</w:t>
      </w:r>
    </w:p>
    <w:p w:rsidR="00E15E9E" w:rsidRDefault="00E15E9E" w:rsidP="00E15E9E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170C7">
        <w:rPr>
          <w:rFonts w:ascii="Times New Roman" w:hAnsi="Times New Roman"/>
          <w:b/>
          <w:sz w:val="24"/>
          <w:szCs w:val="24"/>
        </w:rPr>
        <w:t>12. Sprendimo vykdytojai, įgyvendinimo (vykdymo) terminai</w:t>
      </w:r>
      <w:r w:rsidR="00663638">
        <w:rPr>
          <w:rFonts w:ascii="Times New Roman" w:hAnsi="Times New Roman"/>
          <w:b/>
          <w:sz w:val="24"/>
          <w:szCs w:val="24"/>
        </w:rPr>
        <w:t>:</w:t>
      </w:r>
    </w:p>
    <w:p w:rsidR="00E15E9E" w:rsidRDefault="00E15E9E" w:rsidP="00E15E9E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170C7">
        <w:rPr>
          <w:rFonts w:ascii="Times New Roman" w:hAnsi="Times New Roman"/>
          <w:sz w:val="24"/>
          <w:szCs w:val="24"/>
        </w:rPr>
        <w:t xml:space="preserve">Anykščių rajono savivaldybės </w:t>
      </w:r>
      <w:r w:rsidRPr="0055138E">
        <w:rPr>
          <w:rFonts w:ascii="Times New Roman" w:hAnsi="Times New Roman"/>
          <w:sz w:val="24"/>
          <w:szCs w:val="24"/>
        </w:rPr>
        <w:t>administracija</w:t>
      </w:r>
      <w:r w:rsidR="00D306E1">
        <w:rPr>
          <w:rFonts w:ascii="Times New Roman" w:hAnsi="Times New Roman"/>
          <w:sz w:val="24"/>
          <w:szCs w:val="24"/>
        </w:rPr>
        <w:t xml:space="preserve">. </w:t>
      </w:r>
    </w:p>
    <w:p w:rsidR="00E15E9E" w:rsidRDefault="00E15E9E" w:rsidP="00E15E9E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170C7">
        <w:rPr>
          <w:rFonts w:ascii="Times New Roman" w:hAnsi="Times New Roman"/>
          <w:b/>
          <w:sz w:val="24"/>
          <w:szCs w:val="24"/>
        </w:rPr>
        <w:t>13.</w:t>
      </w:r>
      <w:r w:rsidRPr="00A170C7">
        <w:rPr>
          <w:rFonts w:ascii="Times New Roman" w:hAnsi="Times New Roman"/>
          <w:b/>
          <w:sz w:val="24"/>
          <w:szCs w:val="24"/>
        </w:rPr>
        <w:tab/>
        <w:t>Projekto iniciatorius, rengėjas ir/ar pranešėjas</w:t>
      </w:r>
      <w:r w:rsidR="00663638">
        <w:rPr>
          <w:rFonts w:ascii="Times New Roman" w:hAnsi="Times New Roman"/>
          <w:b/>
          <w:sz w:val="24"/>
          <w:szCs w:val="24"/>
        </w:rPr>
        <w:t>:</w:t>
      </w:r>
    </w:p>
    <w:p w:rsidR="00E15E9E" w:rsidRDefault="00E15E9E" w:rsidP="00E15E9E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170C7">
        <w:rPr>
          <w:rFonts w:ascii="Times New Roman" w:hAnsi="Times New Roman"/>
          <w:sz w:val="24"/>
          <w:szCs w:val="24"/>
        </w:rPr>
        <w:t>Sprendimo projekto iniciatori</w:t>
      </w:r>
      <w:r>
        <w:rPr>
          <w:rFonts w:ascii="Times New Roman" w:hAnsi="Times New Roman"/>
          <w:sz w:val="24"/>
          <w:szCs w:val="24"/>
        </w:rPr>
        <w:t>us – Socialinės paramos skyrius.</w:t>
      </w:r>
    </w:p>
    <w:p w:rsidR="00E15E9E" w:rsidRDefault="00EE4185" w:rsidP="00FD59F3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Rengėja/</w:t>
      </w:r>
      <w:r w:rsidRPr="00EE41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Pr="00BA4463">
        <w:rPr>
          <w:rFonts w:ascii="Times New Roman" w:hAnsi="Times New Roman"/>
          <w:sz w:val="24"/>
          <w:szCs w:val="24"/>
        </w:rPr>
        <w:t>ranešėja</w:t>
      </w:r>
      <w:r w:rsidR="00BA4463">
        <w:rPr>
          <w:rFonts w:ascii="Times New Roman" w:hAnsi="Times New Roman"/>
          <w:sz w:val="24"/>
          <w:szCs w:val="24"/>
        </w:rPr>
        <w:t xml:space="preserve"> </w:t>
      </w:r>
      <w:r w:rsidR="00E15E9E" w:rsidRPr="00A170C7">
        <w:rPr>
          <w:rFonts w:ascii="Times New Roman" w:hAnsi="Times New Roman"/>
          <w:sz w:val="24"/>
          <w:szCs w:val="24"/>
        </w:rPr>
        <w:t>– So</w:t>
      </w:r>
      <w:r w:rsidR="00E15E9E">
        <w:rPr>
          <w:rFonts w:ascii="Times New Roman" w:hAnsi="Times New Roman"/>
          <w:sz w:val="24"/>
          <w:szCs w:val="24"/>
        </w:rPr>
        <w:t>cialinės paramo</w:t>
      </w:r>
      <w:r w:rsidR="00FD59F3">
        <w:rPr>
          <w:rFonts w:ascii="Times New Roman" w:hAnsi="Times New Roman"/>
          <w:sz w:val="24"/>
          <w:szCs w:val="24"/>
        </w:rPr>
        <w:t xml:space="preserve">s skyriaus vedėja Ieva Gražytė. </w:t>
      </w:r>
    </w:p>
    <w:p w:rsidR="0031302D" w:rsidRDefault="0031302D" w:rsidP="00571BDF">
      <w:pPr>
        <w:ind w:right="-1080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sectPr w:rsidR="0031302D" w:rsidSect="00B716F7">
      <w:pgSz w:w="11907" w:h="16840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3D5" w:rsidRDefault="000B33D5">
      <w:r>
        <w:separator/>
      </w:r>
    </w:p>
  </w:endnote>
  <w:endnote w:type="continuationSeparator" w:id="0">
    <w:p w:rsidR="000B33D5" w:rsidRDefault="000B3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568B" w:rsidRDefault="00E15E9E" w:rsidP="00590AC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B568B" w:rsidRDefault="000B33D5" w:rsidP="000956B9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568B" w:rsidRDefault="000B33D5" w:rsidP="000956B9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3D5" w:rsidRDefault="000B33D5">
      <w:r>
        <w:separator/>
      </w:r>
    </w:p>
  </w:footnote>
  <w:footnote w:type="continuationSeparator" w:id="0">
    <w:p w:rsidR="000B33D5" w:rsidRDefault="000B3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E25802"/>
    <w:multiLevelType w:val="multilevel"/>
    <w:tmpl w:val="B2B443AA"/>
    <w:lvl w:ilvl="0">
      <w:start w:val="17"/>
      <w:numFmt w:val="decimal"/>
      <w:lvlText w:val="%1."/>
      <w:lvlJc w:val="left"/>
      <w:pPr>
        <w:ind w:left="1637" w:hanging="360"/>
      </w:pPr>
      <w:rPr>
        <w:rFonts w:ascii="Times New Roman" w:hAnsi="Times New Roman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757" w:hanging="4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E9E"/>
    <w:rsid w:val="00005B91"/>
    <w:rsid w:val="00015F28"/>
    <w:rsid w:val="00027FC3"/>
    <w:rsid w:val="00032980"/>
    <w:rsid w:val="000333E3"/>
    <w:rsid w:val="00036B8E"/>
    <w:rsid w:val="0004002A"/>
    <w:rsid w:val="000409A9"/>
    <w:rsid w:val="0007686C"/>
    <w:rsid w:val="000A70A1"/>
    <w:rsid w:val="000B33D5"/>
    <w:rsid w:val="000E7F9D"/>
    <w:rsid w:val="000F3B35"/>
    <w:rsid w:val="00106ECD"/>
    <w:rsid w:val="0012582F"/>
    <w:rsid w:val="00137086"/>
    <w:rsid w:val="001B577B"/>
    <w:rsid w:val="001C12AE"/>
    <w:rsid w:val="001D3DB3"/>
    <w:rsid w:val="001F0291"/>
    <w:rsid w:val="00212304"/>
    <w:rsid w:val="00213292"/>
    <w:rsid w:val="00213452"/>
    <w:rsid w:val="00214C4F"/>
    <w:rsid w:val="002338AA"/>
    <w:rsid w:val="00253C8A"/>
    <w:rsid w:val="002730EE"/>
    <w:rsid w:val="002A59DF"/>
    <w:rsid w:val="002D12CA"/>
    <w:rsid w:val="002D4056"/>
    <w:rsid w:val="003064B3"/>
    <w:rsid w:val="0031302D"/>
    <w:rsid w:val="003217B5"/>
    <w:rsid w:val="0036363B"/>
    <w:rsid w:val="00373145"/>
    <w:rsid w:val="003C0B4C"/>
    <w:rsid w:val="004003A0"/>
    <w:rsid w:val="004032B1"/>
    <w:rsid w:val="00415C8B"/>
    <w:rsid w:val="00436DD0"/>
    <w:rsid w:val="00490249"/>
    <w:rsid w:val="004E1AFE"/>
    <w:rsid w:val="0052110D"/>
    <w:rsid w:val="00535FC1"/>
    <w:rsid w:val="00536E80"/>
    <w:rsid w:val="0054183D"/>
    <w:rsid w:val="005633FE"/>
    <w:rsid w:val="00571762"/>
    <w:rsid w:val="00571BDF"/>
    <w:rsid w:val="00595000"/>
    <w:rsid w:val="005B6D23"/>
    <w:rsid w:val="005E0517"/>
    <w:rsid w:val="005E1369"/>
    <w:rsid w:val="005F1A00"/>
    <w:rsid w:val="00611C05"/>
    <w:rsid w:val="00613471"/>
    <w:rsid w:val="00630C8F"/>
    <w:rsid w:val="00640A69"/>
    <w:rsid w:val="00650E61"/>
    <w:rsid w:val="00657A26"/>
    <w:rsid w:val="00663638"/>
    <w:rsid w:val="006656E2"/>
    <w:rsid w:val="00674F86"/>
    <w:rsid w:val="00687E79"/>
    <w:rsid w:val="00691E0F"/>
    <w:rsid w:val="00695CA1"/>
    <w:rsid w:val="006A563C"/>
    <w:rsid w:val="006B2BA1"/>
    <w:rsid w:val="006D2AFD"/>
    <w:rsid w:val="006F2C08"/>
    <w:rsid w:val="0071019F"/>
    <w:rsid w:val="007155BC"/>
    <w:rsid w:val="00747016"/>
    <w:rsid w:val="007F514F"/>
    <w:rsid w:val="00815D72"/>
    <w:rsid w:val="00817AD6"/>
    <w:rsid w:val="00835B26"/>
    <w:rsid w:val="008C06CB"/>
    <w:rsid w:val="008E1153"/>
    <w:rsid w:val="00996877"/>
    <w:rsid w:val="009B43EC"/>
    <w:rsid w:val="00A013AB"/>
    <w:rsid w:val="00A02C69"/>
    <w:rsid w:val="00A319B8"/>
    <w:rsid w:val="00A85FC0"/>
    <w:rsid w:val="00B03058"/>
    <w:rsid w:val="00B625D6"/>
    <w:rsid w:val="00B716F7"/>
    <w:rsid w:val="00B769E7"/>
    <w:rsid w:val="00BA4463"/>
    <w:rsid w:val="00BB200F"/>
    <w:rsid w:val="00BC019E"/>
    <w:rsid w:val="00BE07FC"/>
    <w:rsid w:val="00C01F45"/>
    <w:rsid w:val="00C108BF"/>
    <w:rsid w:val="00C124D4"/>
    <w:rsid w:val="00C62565"/>
    <w:rsid w:val="00CA4255"/>
    <w:rsid w:val="00CD08B9"/>
    <w:rsid w:val="00CF4A4C"/>
    <w:rsid w:val="00D306E1"/>
    <w:rsid w:val="00D36CB9"/>
    <w:rsid w:val="00DB0786"/>
    <w:rsid w:val="00DB36DF"/>
    <w:rsid w:val="00DD051F"/>
    <w:rsid w:val="00DD11F6"/>
    <w:rsid w:val="00DD5EC4"/>
    <w:rsid w:val="00E10B21"/>
    <w:rsid w:val="00E155F6"/>
    <w:rsid w:val="00E15E9E"/>
    <w:rsid w:val="00E3352E"/>
    <w:rsid w:val="00E43684"/>
    <w:rsid w:val="00EA6F0D"/>
    <w:rsid w:val="00EC37CA"/>
    <w:rsid w:val="00EE4185"/>
    <w:rsid w:val="00EF211B"/>
    <w:rsid w:val="00EF66CD"/>
    <w:rsid w:val="00F17274"/>
    <w:rsid w:val="00F33152"/>
    <w:rsid w:val="00F6768A"/>
    <w:rsid w:val="00FD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C6717A-A15A-4DB4-95B3-8ED8F8EB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5E9E"/>
    <w:pPr>
      <w:spacing w:after="0" w:line="240" w:lineRule="auto"/>
    </w:pPr>
    <w:rPr>
      <w:rFonts w:ascii="Calibri" w:eastAsia="Calibri" w:hAnsi="Calibri" w:cs="Times New Roman"/>
      <w:sz w:val="2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ListParagraph1">
    <w:name w:val="List Paragraph1"/>
    <w:basedOn w:val="prastasis"/>
    <w:qFormat/>
    <w:rsid w:val="00E15E9E"/>
    <w:pPr>
      <w:ind w:left="720"/>
      <w:contextualSpacing/>
    </w:pPr>
    <w:rPr>
      <w:lang w:eastAsia="en-US"/>
    </w:rPr>
  </w:style>
  <w:style w:type="paragraph" w:styleId="Porat">
    <w:name w:val="footer"/>
    <w:basedOn w:val="prastasis"/>
    <w:link w:val="PoratDiagrama"/>
    <w:rsid w:val="00E15E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E15E9E"/>
    <w:rPr>
      <w:rFonts w:ascii="Calibri" w:eastAsia="Calibri" w:hAnsi="Calibri" w:cs="Times New Roman"/>
      <w:sz w:val="22"/>
      <w:lang w:eastAsia="lt-LT"/>
    </w:rPr>
  </w:style>
  <w:style w:type="character" w:styleId="Puslapionumeris">
    <w:name w:val="page number"/>
    <w:basedOn w:val="Numatytasispastraiposriftas"/>
    <w:rsid w:val="00E15E9E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15E9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15E9E"/>
    <w:rPr>
      <w:rFonts w:ascii="Tahoma" w:eastAsia="Calibri" w:hAnsi="Tahoma" w:cs="Tahoma"/>
      <w:sz w:val="16"/>
      <w:szCs w:val="16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8C06CB"/>
    <w:rPr>
      <w:color w:val="0000FF" w:themeColor="hyperlink"/>
      <w:u w:val="single"/>
    </w:rPr>
  </w:style>
  <w:style w:type="paragraph" w:styleId="Pagrindinistekstas">
    <w:name w:val="Body Text"/>
    <w:basedOn w:val="prastasis"/>
    <w:link w:val="PagrindinistekstasDiagrama"/>
    <w:rsid w:val="000333E3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bCs/>
      <w:sz w:val="24"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333E3"/>
    <w:rPr>
      <w:rFonts w:eastAsia="Times New Roman" w:cs="Times New Roman"/>
      <w:bC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31302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302D"/>
    <w:rPr>
      <w:rFonts w:ascii="Calibri" w:eastAsia="Calibri" w:hAnsi="Calibri" w:cs="Times New Roman"/>
      <w:sz w:val="22"/>
      <w:lang w:eastAsia="lt-LT"/>
    </w:rPr>
  </w:style>
  <w:style w:type="paragraph" w:styleId="Sraopastraipa">
    <w:name w:val="List Paragraph"/>
    <w:basedOn w:val="prastasis"/>
    <w:uiPriority w:val="34"/>
    <w:qFormat/>
    <w:rsid w:val="006656E2"/>
    <w:pPr>
      <w:ind w:left="720"/>
      <w:contextualSpacing/>
    </w:pPr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417B6-A2E5-42CF-8AF3-CBBD795C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2621</Words>
  <Characters>1494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</dc:creator>
  <cp:lastModifiedBy>Taryba</cp:lastModifiedBy>
  <cp:revision>2</cp:revision>
  <cp:lastPrinted>2018-12-18T06:55:00Z</cp:lastPrinted>
  <dcterms:created xsi:type="dcterms:W3CDTF">2020-02-20T12:23:00Z</dcterms:created>
  <dcterms:modified xsi:type="dcterms:W3CDTF">2020-02-20T12:23:00Z</dcterms:modified>
</cp:coreProperties>
</file>